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19E93" w14:textId="06891799" w:rsidR="00E57421" w:rsidRDefault="003E72EA">
      <w:r>
        <w:t>Carica una copia del documento di identità</w:t>
      </w:r>
    </w:p>
    <w:p w14:paraId="545AFF94" w14:textId="4BF4B61D" w:rsidR="003E72EA" w:rsidRDefault="003E72EA">
      <w:r>
        <w:t>Carica una copia della notifica di pagamento</w:t>
      </w:r>
    </w:p>
    <w:sectPr w:rsidR="003E72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E72EA"/>
    <w:rsid w:val="003E72EA"/>
    <w:rsid w:val="00E57421"/>
    <w:rsid w:val="00F2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63D4A"/>
  <w15:chartTrackingRefBased/>
  <w15:docId w15:val="{EA4A60B1-ACA3-4229-9D15-A18B749FD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Carlucci</dc:creator>
  <cp:keywords/>
  <dc:description/>
  <cp:lastModifiedBy>Amelia Carlucci</cp:lastModifiedBy>
  <cp:revision>1</cp:revision>
  <dcterms:created xsi:type="dcterms:W3CDTF">2021-12-07T16:31:00Z</dcterms:created>
  <dcterms:modified xsi:type="dcterms:W3CDTF">2021-12-07T16:34:00Z</dcterms:modified>
</cp:coreProperties>
</file>